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A1594" w14:textId="1991D7DF" w:rsidR="00C74C4B" w:rsidRDefault="007D5351" w:rsidP="00C74C4B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8"/>
          <w:szCs w:val="28"/>
        </w:rPr>
      </w:pPr>
      <w:r>
        <w:rPr>
          <w:rFonts w:ascii="MinionPro-Bold" w:hAnsi="MinionPro-Bold" w:cs="MinionPro-Bold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92D0FA3" wp14:editId="2143ED31">
            <wp:simplePos x="0" y="0"/>
            <wp:positionH relativeFrom="column">
              <wp:posOffset>1895475</wp:posOffset>
            </wp:positionH>
            <wp:positionV relativeFrom="page">
              <wp:posOffset>523875</wp:posOffset>
            </wp:positionV>
            <wp:extent cx="1901952" cy="1810512"/>
            <wp:effectExtent l="0" t="0" r="317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952" cy="1810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2793B8" w14:textId="2E5BF9FB" w:rsidR="00C74C4B" w:rsidRDefault="00C74C4B" w:rsidP="00C74C4B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8"/>
          <w:szCs w:val="28"/>
        </w:rPr>
      </w:pPr>
      <w:r>
        <w:rPr>
          <w:rFonts w:ascii="MinionPro-Bold" w:hAnsi="MinionPro-Bold" w:cs="MinionPro-Bold"/>
          <w:b/>
          <w:bCs/>
          <w:sz w:val="28"/>
          <w:szCs w:val="28"/>
        </w:rPr>
        <w:t>Father Michael J. McGivney’s Beatification</w:t>
      </w:r>
    </w:p>
    <w:p w14:paraId="6BE92C27" w14:textId="41182C57" w:rsidR="00D54C6E" w:rsidRDefault="00C74C4B" w:rsidP="00C74C4B">
      <w:pPr>
        <w:jc w:val="center"/>
        <w:rPr>
          <w:rFonts w:ascii="MinionPro-Bold" w:hAnsi="MinionPro-Bold" w:cs="MinionPro-Bold"/>
          <w:b/>
          <w:bCs/>
          <w:sz w:val="28"/>
          <w:szCs w:val="28"/>
        </w:rPr>
      </w:pPr>
      <w:r>
        <w:rPr>
          <w:rFonts w:ascii="MinionPro-Bold" w:hAnsi="MinionPro-Bold" w:cs="MinionPro-Bold"/>
          <w:b/>
          <w:bCs/>
          <w:sz w:val="28"/>
          <w:szCs w:val="28"/>
        </w:rPr>
        <w:t>The Father of the Knights of Columbus</w:t>
      </w:r>
    </w:p>
    <w:p w14:paraId="5769DD7F" w14:textId="13632D74" w:rsidR="00C74C4B" w:rsidRDefault="00C74C4B" w:rsidP="00C74C4B">
      <w:pPr>
        <w:jc w:val="center"/>
        <w:rPr>
          <w:rFonts w:ascii="MinionPro-Bold" w:hAnsi="MinionPro-Bold" w:cs="MinionPro-Bold"/>
          <w:b/>
          <w:bCs/>
          <w:sz w:val="28"/>
          <w:szCs w:val="28"/>
        </w:rPr>
      </w:pPr>
    </w:p>
    <w:p w14:paraId="5ED36639" w14:textId="52F1BB63" w:rsidR="00C74C4B" w:rsidRDefault="00C74C4B" w:rsidP="004F0E5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On Saturday, October 31, 2020 Father Michael J. McGivney, the founder of the Knights of Columbus will be</w:t>
      </w:r>
      <w:r w:rsidR="007D5351"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>one step closer to Sainthood as he is beatified through a</w:t>
      </w:r>
      <w:r w:rsidR="007D5351"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>special Mass in the Connecticut birthplace of the Knights</w:t>
      </w:r>
      <w:r w:rsidR="007D5351"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>of Columbus. As pastor of St. Mary’s Church in New</w:t>
      </w:r>
      <w:r w:rsidR="007D5351"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>Haven, this dedicated parish priest gathered men together</w:t>
      </w:r>
      <w:r w:rsidR="007D5351"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>in the basement of his Church to help save widows and</w:t>
      </w:r>
      <w:r w:rsidR="007D5351"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>children from destitution and defend the Catholic faith.</w:t>
      </w:r>
      <w:r w:rsidR="007D5351">
        <w:rPr>
          <w:rFonts w:ascii="MinionPro-Regular" w:hAnsi="MinionPro-Regular" w:cs="MinionPro-Regular"/>
        </w:rPr>
        <w:t xml:space="preserve">  </w:t>
      </w:r>
      <w:r>
        <w:rPr>
          <w:rFonts w:ascii="MinionPro-Regular" w:hAnsi="MinionPro-Regular" w:cs="MinionPro-Regular"/>
        </w:rPr>
        <w:t>Today these men we call Knights are over two million</w:t>
      </w:r>
      <w:r w:rsidR="007D5351"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>strong and are dedicated to serving Jesus Christ and their</w:t>
      </w:r>
      <w:r w:rsidR="007D5351"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>communities at home and around the world.</w:t>
      </w:r>
    </w:p>
    <w:p w14:paraId="51B72A61" w14:textId="7AE1A812" w:rsidR="00C74C4B" w:rsidRDefault="00C74C4B" w:rsidP="00C74C4B">
      <w:pPr>
        <w:jc w:val="center"/>
        <w:rPr>
          <w:rFonts w:ascii="MinionPro-Regular" w:hAnsi="MinionPro-Regular" w:cs="MinionPro-Regular"/>
        </w:rPr>
      </w:pPr>
    </w:p>
    <w:p w14:paraId="3DF9BCC4" w14:textId="2E259A92" w:rsidR="00C74C4B" w:rsidRDefault="00C74C4B" w:rsidP="00C74C4B">
      <w:pPr>
        <w:jc w:val="center"/>
        <w:rPr>
          <w:rFonts w:ascii="MinionPro-SemiboldIt" w:hAnsi="MinionPro-SemiboldIt" w:cs="MinionPro-SemiboldIt"/>
          <w:i/>
          <w:iCs/>
          <w:sz w:val="24"/>
          <w:szCs w:val="24"/>
        </w:rPr>
      </w:pPr>
      <w:r>
        <w:rPr>
          <w:rFonts w:ascii="MinionPro-SemiboldIt" w:hAnsi="MinionPro-SemiboldIt" w:cs="MinionPro-SemiboldIt"/>
          <w:i/>
          <w:iCs/>
          <w:sz w:val="24"/>
          <w:szCs w:val="24"/>
        </w:rPr>
        <w:t>Won’t you consider becoming a Knight today?</w:t>
      </w:r>
    </w:p>
    <w:p w14:paraId="73A78D2E" w14:textId="7DE01C1D" w:rsidR="00C74C4B" w:rsidRDefault="00C74C4B" w:rsidP="00C74C4B">
      <w:pPr>
        <w:jc w:val="center"/>
        <w:rPr>
          <w:rFonts w:ascii="MinionPro-SemiboldIt" w:hAnsi="MinionPro-SemiboldIt" w:cs="MinionPro-SemiboldIt"/>
          <w:i/>
          <w:iCs/>
          <w:sz w:val="24"/>
          <w:szCs w:val="24"/>
        </w:rPr>
      </w:pPr>
    </w:p>
    <w:p w14:paraId="051469FA" w14:textId="77777777" w:rsidR="00C74C4B" w:rsidRDefault="00C74C4B" w:rsidP="00C74C4B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4"/>
          <w:szCs w:val="24"/>
        </w:rPr>
      </w:pPr>
      <w:r>
        <w:rPr>
          <w:rFonts w:ascii="MinionPro-Bold" w:hAnsi="MinionPro-Bold" w:cs="MinionPro-Bold"/>
          <w:b/>
          <w:bCs/>
          <w:sz w:val="24"/>
          <w:szCs w:val="24"/>
        </w:rPr>
        <w:t>A NOVENA FOR CANONIZATION</w:t>
      </w:r>
    </w:p>
    <w:p w14:paraId="19A36EDC" w14:textId="56AB2AAA" w:rsidR="00C74C4B" w:rsidRDefault="00C74C4B" w:rsidP="00C74C4B">
      <w:pPr>
        <w:jc w:val="center"/>
        <w:rPr>
          <w:rFonts w:ascii="MinionPro-Bold" w:hAnsi="MinionPro-Bold" w:cs="MinionPro-Bold"/>
          <w:b/>
          <w:bCs/>
          <w:sz w:val="24"/>
          <w:szCs w:val="24"/>
        </w:rPr>
      </w:pPr>
      <w:r>
        <w:rPr>
          <w:rFonts w:ascii="MinionPro-Bold" w:hAnsi="MinionPro-Bold" w:cs="MinionPro-Bold"/>
          <w:b/>
          <w:bCs/>
          <w:sz w:val="24"/>
          <w:szCs w:val="24"/>
        </w:rPr>
        <w:t>&amp; A CALL TO ALL CATHOLIC MEN</w:t>
      </w:r>
    </w:p>
    <w:p w14:paraId="471A35BA" w14:textId="77777777" w:rsidR="000669D6" w:rsidRDefault="00C74C4B" w:rsidP="004F0E5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Catholic Men from around the world will join together</w:t>
      </w:r>
      <w:r w:rsidR="000669D6"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 xml:space="preserve">on the feast of St. John Paul II and begin praying a </w:t>
      </w:r>
      <w:r w:rsidR="000669D6">
        <w:rPr>
          <w:rFonts w:ascii="MinionPro-Regular" w:hAnsi="MinionPro-Regular" w:cs="MinionPro-Regular"/>
        </w:rPr>
        <w:t xml:space="preserve">special </w:t>
      </w:r>
      <w:r>
        <w:rPr>
          <w:rFonts w:ascii="MinionPro-Regular" w:hAnsi="MinionPro-Regular" w:cs="MinionPro-Regular"/>
        </w:rPr>
        <w:t>Novena from October 22 through October 30. The</w:t>
      </w:r>
      <w:r w:rsidR="000669D6"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>intention of the Novena will be for Fr. McGivney’s canonization</w:t>
      </w:r>
      <w:r w:rsidR="000669D6"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>and for more Catholic men to join in the Knight’s</w:t>
      </w:r>
      <w:r w:rsidR="000669D6"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>fraternal mission to help carry the Cross of Christ out in</w:t>
      </w:r>
      <w:r w:rsidR="000669D6"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>the world. The Knights invite you to join our Order by</w:t>
      </w:r>
      <w:r w:rsidR="000669D6"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>speaking with a brother Knight or by signing up online</w:t>
      </w:r>
      <w:r w:rsidR="000669D6"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 xml:space="preserve">today at: </w:t>
      </w:r>
    </w:p>
    <w:p w14:paraId="288256A5" w14:textId="02E2B3BA" w:rsidR="00C74C4B" w:rsidRDefault="000669D6" w:rsidP="00C74C4B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8"/>
          <w:szCs w:val="28"/>
        </w:rPr>
      </w:pPr>
      <w:hyperlink r:id="rId5" w:history="1">
        <w:r w:rsidRPr="00D266BC">
          <w:rPr>
            <w:rStyle w:val="Hyperlink"/>
            <w:rFonts w:ascii="MinionPro-Bold" w:hAnsi="MinionPro-Bold" w:cs="MinionPro-Bold"/>
            <w:b/>
            <w:bCs/>
            <w:sz w:val="28"/>
            <w:szCs w:val="28"/>
          </w:rPr>
          <w:t>www.kofc.org/joinus</w:t>
        </w:r>
      </w:hyperlink>
      <w:r w:rsidR="00C74C4B">
        <w:rPr>
          <w:rFonts w:ascii="MinionPro-Bold" w:hAnsi="MinionPro-Bold" w:cs="MinionPro-Bold"/>
          <w:b/>
          <w:bCs/>
          <w:sz w:val="28"/>
          <w:szCs w:val="28"/>
        </w:rPr>
        <w:t>.</w:t>
      </w:r>
    </w:p>
    <w:p w14:paraId="39F5F821" w14:textId="77777777" w:rsidR="000669D6" w:rsidRDefault="000669D6" w:rsidP="00C74C4B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8"/>
          <w:szCs w:val="28"/>
        </w:rPr>
      </w:pPr>
    </w:p>
    <w:p w14:paraId="7F90A494" w14:textId="2533C571" w:rsidR="00C74C4B" w:rsidRDefault="00C74C4B" w:rsidP="001A29F0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4"/>
          <w:szCs w:val="24"/>
        </w:rPr>
      </w:pPr>
      <w:r>
        <w:rPr>
          <w:rFonts w:ascii="MinionPro-Bold" w:hAnsi="MinionPro-Bold" w:cs="MinionPro-Bold"/>
          <w:b/>
          <w:bCs/>
          <w:sz w:val="24"/>
          <w:szCs w:val="24"/>
        </w:rPr>
        <w:t xml:space="preserve">(A copy of the upcoming Novena can bedownloaded at </w:t>
      </w:r>
      <w:hyperlink r:id="rId6" w:history="1">
        <w:r w:rsidRPr="00D266BC">
          <w:rPr>
            <w:rStyle w:val="Hyperlink"/>
            <w:rFonts w:ascii="MinionPro-Bold" w:hAnsi="MinionPro-Bold" w:cs="MinionPro-Bold"/>
            <w:b/>
            <w:bCs/>
            <w:sz w:val="24"/>
            <w:szCs w:val="24"/>
          </w:rPr>
          <w:t>www.kofc-tn.org</w:t>
        </w:r>
      </w:hyperlink>
      <w:r>
        <w:rPr>
          <w:rFonts w:ascii="MinionPro-Bold" w:hAnsi="MinionPro-Bold" w:cs="MinionPro-Bold"/>
          <w:b/>
          <w:bCs/>
          <w:sz w:val="24"/>
          <w:szCs w:val="24"/>
        </w:rPr>
        <w:t>)</w:t>
      </w:r>
    </w:p>
    <w:p w14:paraId="09CD2E18" w14:textId="77777777" w:rsidR="00C74C4B" w:rsidRDefault="00C74C4B" w:rsidP="00C74C4B">
      <w:pPr>
        <w:jc w:val="center"/>
      </w:pPr>
    </w:p>
    <w:sectPr w:rsidR="00C74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Semibold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C4B"/>
    <w:rsid w:val="000669D6"/>
    <w:rsid w:val="001A29F0"/>
    <w:rsid w:val="001D4A84"/>
    <w:rsid w:val="004F0E55"/>
    <w:rsid w:val="007D5351"/>
    <w:rsid w:val="00C74C4B"/>
    <w:rsid w:val="00D5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AB92F"/>
  <w15:chartTrackingRefBased/>
  <w15:docId w15:val="{D44E2F15-9E45-4382-AB94-B50CA0B1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C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fc-tn.org" TargetMode="External"/><Relationship Id="rId5" Type="http://schemas.openxmlformats.org/officeDocument/2006/relationships/hyperlink" Target="http://www.kofc.org/join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McKenzie</dc:creator>
  <cp:keywords/>
  <dc:description/>
  <cp:lastModifiedBy>Peter McKenzie</cp:lastModifiedBy>
  <cp:revision>4</cp:revision>
  <dcterms:created xsi:type="dcterms:W3CDTF">2020-10-13T01:07:00Z</dcterms:created>
  <dcterms:modified xsi:type="dcterms:W3CDTF">2020-10-13T01:45:00Z</dcterms:modified>
</cp:coreProperties>
</file>